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5AF" w:rsidRDefault="00DC05AF">
      <w:bookmarkStart w:id="0" w:name="_GoBack"/>
      <w:bookmarkEnd w:id="0"/>
    </w:p>
    <w:p w:rsidR="001447B7" w:rsidRPr="004B2AF1" w:rsidRDefault="00011E84" w:rsidP="004B2AF1">
      <w:pPr>
        <w:pStyle w:val="Heading3"/>
        <w:rPr>
          <w:rFonts w:ascii="Arial" w:hAnsi="Arial" w:cs="Arial"/>
          <w:b w:val="0"/>
          <w:color w:val="auto"/>
          <w:sz w:val="24"/>
          <w:szCs w:val="24"/>
        </w:rPr>
      </w:pPr>
      <w:bookmarkStart w:id="1" w:name="_Toc497061694"/>
      <w:r w:rsidRPr="00011E84">
        <w:rPr>
          <w:rFonts w:ascii="Arial" w:hAnsi="Arial" w:cs="Arial"/>
          <w:b w:val="0"/>
          <w:color w:val="auto"/>
          <w:sz w:val="24"/>
          <w:szCs w:val="24"/>
        </w:rPr>
        <w:t xml:space="preserve">Extract from </w:t>
      </w:r>
      <w:r w:rsidR="006B1955">
        <w:rPr>
          <w:rFonts w:ascii="Arial" w:hAnsi="Arial" w:cs="Arial"/>
          <w:b w:val="0"/>
          <w:color w:val="auto"/>
          <w:sz w:val="24"/>
          <w:szCs w:val="24"/>
        </w:rPr>
        <w:t xml:space="preserve">a </w:t>
      </w:r>
      <w:r w:rsidRPr="00011E84">
        <w:rPr>
          <w:rFonts w:ascii="Arial" w:hAnsi="Arial" w:cs="Arial"/>
          <w:b w:val="0"/>
          <w:color w:val="auto"/>
          <w:sz w:val="24"/>
          <w:szCs w:val="24"/>
        </w:rPr>
        <w:t>letter from John Chamberlain to Dudley Carleton</w:t>
      </w:r>
      <w:bookmarkEnd w:id="1"/>
      <w:r w:rsidRPr="00011E84">
        <w:rPr>
          <w:rFonts w:ascii="Arial" w:hAnsi="Arial" w:cs="Arial"/>
          <w:b w:val="0"/>
          <w:color w:val="auto"/>
          <w:sz w:val="24"/>
          <w:szCs w:val="24"/>
        </w:rPr>
        <w:t>, 27</w:t>
      </w:r>
      <w:r w:rsidRPr="00011E84">
        <w:rPr>
          <w:rFonts w:ascii="Arial" w:hAnsi="Arial" w:cs="Arial"/>
          <w:b w:val="0"/>
          <w:color w:val="auto"/>
          <w:sz w:val="24"/>
          <w:szCs w:val="24"/>
          <w:vertAlign w:val="superscript"/>
        </w:rPr>
        <w:t>th</w:t>
      </w:r>
      <w:r w:rsidRPr="00011E84">
        <w:rPr>
          <w:rFonts w:ascii="Arial" w:hAnsi="Arial" w:cs="Arial"/>
          <w:b w:val="0"/>
          <w:color w:val="auto"/>
          <w:sz w:val="24"/>
          <w:szCs w:val="24"/>
        </w:rPr>
        <w:t xml:space="preserve"> September, 1607</w:t>
      </w:r>
      <w:r>
        <w:rPr>
          <w:rFonts w:ascii="Arial" w:hAnsi="Arial" w:cs="Arial"/>
          <w:b w:val="0"/>
          <w:color w:val="auto"/>
          <w:sz w:val="24"/>
          <w:szCs w:val="24"/>
        </w:rPr>
        <w:t>, TNA catalogue ref</w:t>
      </w:r>
      <w:r w:rsidRPr="00425FD9">
        <w:rPr>
          <w:rFonts w:ascii="Arial" w:hAnsi="Arial" w:cs="Arial"/>
          <w:b w:val="0"/>
          <w:color w:val="auto"/>
          <w:sz w:val="24"/>
          <w:szCs w:val="24"/>
        </w:rPr>
        <w:t xml:space="preserve">: </w:t>
      </w:r>
      <w:r w:rsidR="004B2AF1">
        <w:rPr>
          <w:rFonts w:ascii="Arial" w:hAnsi="Arial" w:cs="Arial"/>
          <w:b w:val="0"/>
          <w:color w:val="auto"/>
          <w:sz w:val="24"/>
          <w:szCs w:val="24"/>
        </w:rPr>
        <w:t>(SP 14/28 f.</w:t>
      </w:r>
      <w:r w:rsidR="00425FD9" w:rsidRPr="00425FD9">
        <w:rPr>
          <w:rFonts w:ascii="Arial" w:hAnsi="Arial" w:cs="Arial"/>
          <w:b w:val="0"/>
          <w:color w:val="auto"/>
          <w:sz w:val="24"/>
          <w:szCs w:val="24"/>
        </w:rPr>
        <w:t>108</w:t>
      </w:r>
      <w:r w:rsidR="004B2AF1">
        <w:rPr>
          <w:rFonts w:ascii="Arial" w:hAnsi="Arial" w:cs="Arial"/>
          <w:b w:val="0"/>
          <w:color w:val="auto"/>
          <w:sz w:val="24"/>
          <w:szCs w:val="24"/>
        </w:rPr>
        <w:t>)</w:t>
      </w:r>
    </w:p>
    <w:p w:rsidR="004B2AF1" w:rsidRDefault="004B2AF1" w:rsidP="004B2AF1"/>
    <w:p w:rsidR="004B2AF1" w:rsidRDefault="004B2AF1" w:rsidP="00011E84">
      <w:pPr>
        <w:rPr>
          <w:rFonts w:ascii="Arial" w:hAnsi="Arial" w:cs="Arial"/>
          <w:sz w:val="24"/>
          <w:szCs w:val="24"/>
        </w:rPr>
      </w:pPr>
      <w:r w:rsidRPr="004B2AF1">
        <w:rPr>
          <w:rFonts w:ascii="Arial" w:hAnsi="Arial" w:cs="Arial"/>
          <w:sz w:val="24"/>
          <w:szCs w:val="24"/>
        </w:rPr>
        <w:t>Th</w:t>
      </w:r>
      <w:r w:rsidR="006B1955">
        <w:rPr>
          <w:rFonts w:ascii="Arial" w:hAnsi="Arial" w:cs="Arial"/>
          <w:sz w:val="24"/>
          <w:szCs w:val="24"/>
        </w:rPr>
        <w:t>e</w:t>
      </w:r>
      <w:r w:rsidRPr="004B2AF1">
        <w:rPr>
          <w:rFonts w:ascii="Arial" w:hAnsi="Arial" w:cs="Arial"/>
          <w:sz w:val="24"/>
          <w:szCs w:val="24"/>
        </w:rPr>
        <w:t xml:space="preserve"> letter contain</w:t>
      </w:r>
      <w:r>
        <w:rPr>
          <w:rFonts w:ascii="Arial" w:hAnsi="Arial" w:cs="Arial"/>
          <w:sz w:val="24"/>
          <w:szCs w:val="24"/>
        </w:rPr>
        <w:t>ed</w:t>
      </w:r>
      <w:r w:rsidRPr="004B2AF1">
        <w:rPr>
          <w:rFonts w:ascii="Arial" w:hAnsi="Arial" w:cs="Arial"/>
          <w:sz w:val="24"/>
          <w:szCs w:val="24"/>
        </w:rPr>
        <w:t xml:space="preserve"> </w:t>
      </w:r>
      <w:r>
        <w:rPr>
          <w:rFonts w:ascii="Arial" w:hAnsi="Arial" w:cs="Arial"/>
          <w:sz w:val="24"/>
          <w:szCs w:val="24"/>
        </w:rPr>
        <w:t xml:space="preserve">a </w:t>
      </w:r>
      <w:r w:rsidR="006B1955">
        <w:rPr>
          <w:rFonts w:ascii="Arial" w:hAnsi="Arial" w:cs="Arial"/>
          <w:sz w:val="24"/>
          <w:szCs w:val="24"/>
        </w:rPr>
        <w:t>range of</w:t>
      </w:r>
      <w:r>
        <w:rPr>
          <w:rFonts w:ascii="Arial" w:hAnsi="Arial" w:cs="Arial"/>
          <w:sz w:val="24"/>
          <w:szCs w:val="24"/>
        </w:rPr>
        <w:t xml:space="preserve"> news and in</w:t>
      </w:r>
      <w:r w:rsidRPr="004B2AF1">
        <w:rPr>
          <w:rFonts w:ascii="Arial" w:hAnsi="Arial" w:cs="Arial"/>
          <w:sz w:val="24"/>
          <w:szCs w:val="24"/>
        </w:rPr>
        <w:t xml:space="preserve"> th</w:t>
      </w:r>
      <w:r>
        <w:rPr>
          <w:rFonts w:ascii="Arial" w:hAnsi="Arial" w:cs="Arial"/>
          <w:sz w:val="24"/>
          <w:szCs w:val="24"/>
        </w:rPr>
        <w:t>is</w:t>
      </w:r>
      <w:r w:rsidRPr="004B2AF1">
        <w:rPr>
          <w:rFonts w:ascii="Arial" w:hAnsi="Arial" w:cs="Arial"/>
          <w:sz w:val="24"/>
          <w:szCs w:val="24"/>
        </w:rPr>
        <w:t xml:space="preserve"> </w:t>
      </w:r>
      <w:r>
        <w:rPr>
          <w:rFonts w:ascii="Arial" w:hAnsi="Arial" w:cs="Arial"/>
          <w:sz w:val="24"/>
          <w:szCs w:val="24"/>
        </w:rPr>
        <w:t>section</w:t>
      </w:r>
      <w:r w:rsidRPr="004B2AF1">
        <w:rPr>
          <w:rFonts w:ascii="Arial" w:hAnsi="Arial" w:cs="Arial"/>
          <w:sz w:val="24"/>
          <w:szCs w:val="24"/>
        </w:rPr>
        <w:t xml:space="preserve"> a </w:t>
      </w:r>
      <w:r>
        <w:rPr>
          <w:rFonts w:ascii="Arial" w:hAnsi="Arial" w:cs="Arial"/>
          <w:sz w:val="24"/>
          <w:szCs w:val="24"/>
        </w:rPr>
        <w:t>‘flying boat’ is</w:t>
      </w:r>
      <w:r w:rsidRPr="004B2AF1">
        <w:rPr>
          <w:rFonts w:ascii="Arial" w:hAnsi="Arial" w:cs="Arial"/>
          <w:sz w:val="24"/>
          <w:szCs w:val="24"/>
        </w:rPr>
        <w:t xml:space="preserve"> described</w:t>
      </w:r>
      <w:r>
        <w:rPr>
          <w:rFonts w:ascii="Arial" w:hAnsi="Arial" w:cs="Arial"/>
          <w:sz w:val="24"/>
          <w:szCs w:val="24"/>
        </w:rPr>
        <w:t>.</w:t>
      </w:r>
    </w:p>
    <w:p w:rsidR="004B2AF1" w:rsidRDefault="004B2AF1" w:rsidP="00011E84">
      <w:pPr>
        <w:rPr>
          <w:rFonts w:ascii="Arial" w:hAnsi="Arial" w:cs="Arial"/>
          <w:sz w:val="24"/>
          <w:szCs w:val="24"/>
        </w:rPr>
      </w:pPr>
    </w:p>
    <w:p w:rsidR="004B2AF1" w:rsidRPr="004B2AF1" w:rsidRDefault="004B2AF1" w:rsidP="004B2AF1">
      <w:pPr>
        <w:rPr>
          <w:rFonts w:ascii="Arial" w:hAnsi="Arial" w:cs="Arial"/>
          <w:sz w:val="24"/>
          <w:szCs w:val="24"/>
        </w:rPr>
      </w:pPr>
      <w:r>
        <w:rPr>
          <w:rFonts w:ascii="Arial" w:hAnsi="Arial" w:cs="Arial"/>
          <w:sz w:val="24"/>
          <w:szCs w:val="24"/>
        </w:rPr>
        <w:t>…</w:t>
      </w:r>
      <w:r w:rsidRPr="004B2AF1">
        <w:rPr>
          <w:rFonts w:ascii="Arial" w:hAnsi="Arial" w:cs="Arial"/>
          <w:sz w:val="24"/>
          <w:szCs w:val="24"/>
        </w:rPr>
        <w:t>the greatest news of this country is of an ingenious fellow that in Berkshire sailed or went over a high steeple [church] in a boat all of his own making, and without other help then himself in her, conveyed her above twenty miles by land over hills and dales to the river and so down to London</w:t>
      </w:r>
      <w:r>
        <w:rPr>
          <w:rFonts w:ascii="Arial" w:hAnsi="Arial" w:cs="Arial"/>
          <w:sz w:val="24"/>
          <w:szCs w:val="24"/>
        </w:rPr>
        <w:t>…</w:t>
      </w:r>
    </w:p>
    <w:p w:rsidR="00DC05AF" w:rsidRDefault="00DC05AF" w:rsidP="00011E84">
      <w:pPr>
        <w:pStyle w:val="Heading3"/>
      </w:pPr>
    </w:p>
    <w:p w:rsidR="004B2AF1" w:rsidRPr="004B2AF1" w:rsidRDefault="004B2AF1" w:rsidP="004B2AF1"/>
    <w:sectPr w:rsidR="004B2AF1" w:rsidRPr="004B2A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151BC"/>
    <w:multiLevelType w:val="hybridMultilevel"/>
    <w:tmpl w:val="BFAA6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10823E5"/>
    <w:multiLevelType w:val="hybridMultilevel"/>
    <w:tmpl w:val="7CD804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4E4E5BC7"/>
    <w:multiLevelType w:val="hybridMultilevel"/>
    <w:tmpl w:val="52E223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A830E7F"/>
    <w:multiLevelType w:val="hybridMultilevel"/>
    <w:tmpl w:val="C4045C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73BB0B03"/>
    <w:multiLevelType w:val="hybridMultilevel"/>
    <w:tmpl w:val="38C2D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47"/>
    <w:rsid w:val="00011E84"/>
    <w:rsid w:val="0003004F"/>
    <w:rsid w:val="001447B7"/>
    <w:rsid w:val="00362F47"/>
    <w:rsid w:val="00425FD9"/>
    <w:rsid w:val="00465BA6"/>
    <w:rsid w:val="004B2AF1"/>
    <w:rsid w:val="004C3862"/>
    <w:rsid w:val="00605A5A"/>
    <w:rsid w:val="00660EB2"/>
    <w:rsid w:val="006B1955"/>
    <w:rsid w:val="008147DA"/>
    <w:rsid w:val="00B275B7"/>
    <w:rsid w:val="00BA76E2"/>
    <w:rsid w:val="00DC05AF"/>
    <w:rsid w:val="00F67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character" w:customStyle="1" w:styleId="gmail-highlight">
    <w:name w:val="gmail-highlight"/>
    <w:basedOn w:val="DefaultParagraphFont"/>
    <w:rsid w:val="001447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1">
    <w:name w:val="heading 1"/>
    <w:basedOn w:val="Normal"/>
    <w:next w:val="Normal"/>
    <w:link w:val="Heading1Char"/>
    <w:uiPriority w:val="9"/>
    <w:qFormat/>
    <w:rsid w:val="00BA76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362F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62F47"/>
    <w:rPr>
      <w:rFonts w:asciiTheme="majorHAnsi" w:eastAsiaTheme="majorEastAsia" w:hAnsiTheme="majorHAnsi" w:cstheme="majorBidi"/>
      <w:b/>
      <w:bCs/>
      <w:color w:val="4F81BD" w:themeColor="accent1"/>
      <w:sz w:val="22"/>
      <w:szCs w:val="22"/>
    </w:rPr>
  </w:style>
  <w:style w:type="paragraph" w:styleId="ListParagraph">
    <w:name w:val="List Paragraph"/>
    <w:basedOn w:val="Normal"/>
    <w:uiPriority w:val="34"/>
    <w:qFormat/>
    <w:rsid w:val="00362F47"/>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BA76E2"/>
    <w:rPr>
      <w:rFonts w:asciiTheme="majorHAnsi" w:eastAsiaTheme="majorEastAsia" w:hAnsiTheme="majorHAnsi" w:cstheme="majorBidi"/>
      <w:b/>
      <w:bCs/>
      <w:color w:val="365F91" w:themeColor="accent1" w:themeShade="BF"/>
      <w:sz w:val="28"/>
      <w:szCs w:val="28"/>
    </w:rPr>
  </w:style>
  <w:style w:type="character" w:customStyle="1" w:styleId="gmail-highlight">
    <w:name w:val="gmail-highlight"/>
    <w:basedOn w:val="DefaultParagraphFont"/>
    <w:rsid w:val="00144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97292">
      <w:bodyDiv w:val="1"/>
      <w:marLeft w:val="0"/>
      <w:marRight w:val="0"/>
      <w:marTop w:val="0"/>
      <w:marBottom w:val="0"/>
      <w:divBdr>
        <w:top w:val="none" w:sz="0" w:space="0" w:color="auto"/>
        <w:left w:val="none" w:sz="0" w:space="0" w:color="auto"/>
        <w:bottom w:val="none" w:sz="0" w:space="0" w:color="auto"/>
        <w:right w:val="none" w:sz="0" w:space="0" w:color="auto"/>
      </w:divBdr>
    </w:div>
    <w:div w:id="63506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435</Characters>
  <Application>Microsoft Office Word</Application>
  <DocSecurity>4</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2018-01-25T13:40:00Z</dcterms:created>
  <dcterms:modified xsi:type="dcterms:W3CDTF">2018-01-25T13:40:00Z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A4693616</vt:lpwstr>
  </property>
  <property fmtid="{D5CDD505-2E9C-101B-9397-08002B2CF9AE}" pid="4" name="Objective-Title">
    <vt:lpwstr>_35 SP.14/28 f.108</vt:lpwstr>
  </property>
  <property fmtid="{D5CDD505-2E9C-101B-9397-08002B2CF9AE}" pid="5" name="Objective-Comment">
    <vt:lpwstr/>
  </property>
  <property fmtid="{D5CDD505-2E9C-101B-9397-08002B2CF9AE}" pid="6" name="Objective-CreationStamp">
    <vt:filetime>2017-11-01T10:35:09Z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2018-01-10T11:24:05Z</vt:filetime>
  </property>
  <property fmtid="{D5CDD505-2E9C-101B-9397-08002B2CF9AE}" pid="10" name="Objective-ModificationStamp">
    <vt:filetime>2018-01-10T11:24:05Z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7</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